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ACD1" w14:textId="5148DC06" w:rsidR="00435281" w:rsidRPr="00BE762D" w:rsidRDefault="00975A0F" w:rsidP="00323CB6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97152" behindDoc="1" locked="0" layoutInCell="1" allowOverlap="1" wp14:anchorId="732DB276" wp14:editId="458F6957">
            <wp:simplePos x="0" y="0"/>
            <wp:positionH relativeFrom="column">
              <wp:posOffset>391886</wp:posOffset>
            </wp:positionH>
            <wp:positionV relativeFrom="paragraph">
              <wp:posOffset>9525000</wp:posOffset>
            </wp:positionV>
            <wp:extent cx="2240472" cy="381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074" cy="38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</w:rPr>
        <w:pict w14:anchorId="2ACD3B37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278.55pt;margin-top:371.95pt;width:314pt;height:152.45pt;z-index:251668480;mso-position-horizontal-relative:text;mso-position-vertical-relative:text" filled="f" fillcolor="#923743" stroked="f">
            <v:textbox style="mso-next-textbox:#_x0000_s1074" inset="0,0,0,0">
              <w:txbxContent>
                <w:p w14:paraId="0DE7263B" w14:textId="6FB13C12" w:rsidR="003235C4" w:rsidRDefault="00975A0F" w:rsidP="00975A0F">
                  <w:pPr>
                    <w:spacing w:line="180" w:lineRule="auto"/>
                    <w:rPr>
                      <w:rFonts w:ascii="Poppins-LIGHT" w:eastAsia="SimSun" w:hAnsi="Poppins-LIGHT" w:cs="Leelawadee"/>
                      <w:color w:val="FFFFFF" w:themeColor="background1"/>
                      <w:sz w:val="56"/>
                      <w:szCs w:val="56"/>
                    </w:rPr>
                  </w:pPr>
                  <w:proofErr w:type="spellStart"/>
                  <w:r w:rsidRPr="00975A0F">
                    <w:rPr>
                      <w:rFonts w:ascii="Poppins-LIGHT" w:eastAsia="SimSun" w:hAnsi="Poppins-LIGHT" w:cs="Leelawadee"/>
                      <w:color w:val="FFFFFF" w:themeColor="background1"/>
                      <w:sz w:val="56"/>
                      <w:szCs w:val="56"/>
                    </w:rPr>
                    <w:t>Nombre</w:t>
                  </w:r>
                  <w:proofErr w:type="spellEnd"/>
                  <w:r w:rsidRPr="00975A0F">
                    <w:rPr>
                      <w:rFonts w:ascii="Poppins-LIGHT" w:eastAsia="SimSun" w:hAnsi="Poppins-LIGHT" w:cs="Leelawadee"/>
                      <w:color w:val="FFFFFF" w:themeColor="background1"/>
                      <w:sz w:val="56"/>
                      <w:szCs w:val="56"/>
                    </w:rPr>
                    <w:t>:</w:t>
                  </w:r>
                </w:p>
                <w:p w14:paraId="7D5A77EB" w14:textId="764CFFE5" w:rsidR="00975A0F" w:rsidRDefault="00975A0F" w:rsidP="00975A0F">
                  <w:pPr>
                    <w:spacing w:line="180" w:lineRule="auto"/>
                    <w:rPr>
                      <w:rFonts w:ascii="Poppins-LIGHT" w:eastAsia="SimSun" w:hAnsi="Poppins-LIGHT" w:cs="Leelawadee"/>
                      <w:color w:val="FFFFFF" w:themeColor="background1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Poppins-LIGHT" w:eastAsia="SimSun" w:hAnsi="Poppins-LIGHT" w:cs="Leelawadee"/>
                      <w:color w:val="FFFFFF" w:themeColor="background1"/>
                      <w:sz w:val="56"/>
                      <w:szCs w:val="56"/>
                    </w:rPr>
                    <w:t>Curso</w:t>
                  </w:r>
                  <w:proofErr w:type="spellEnd"/>
                  <w:r>
                    <w:rPr>
                      <w:rFonts w:ascii="Poppins-LIGHT" w:eastAsia="SimSun" w:hAnsi="Poppins-LIGHT" w:cs="Leelawadee"/>
                      <w:color w:val="FFFFFF" w:themeColor="background1"/>
                      <w:sz w:val="56"/>
                      <w:szCs w:val="56"/>
                    </w:rPr>
                    <w:t>:</w:t>
                  </w:r>
                </w:p>
                <w:p w14:paraId="0301DA9F" w14:textId="20E9A602" w:rsidR="00975A0F" w:rsidRPr="00975A0F" w:rsidRDefault="00975A0F" w:rsidP="00975A0F">
                  <w:pPr>
                    <w:spacing w:line="180" w:lineRule="auto"/>
                    <w:rPr>
                      <w:rFonts w:ascii="Poppins-LIGHT" w:hAnsi="Poppins-LIGHT"/>
                      <w:color w:val="FFFFFF" w:themeColor="background1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Poppins-LIGHT" w:eastAsia="SimSun" w:hAnsi="Poppins-LIGHT" w:cs="Leelawadee"/>
                      <w:color w:val="FFFFFF" w:themeColor="background1"/>
                      <w:sz w:val="56"/>
                      <w:szCs w:val="56"/>
                    </w:rPr>
                    <w:t>Docente</w:t>
                  </w:r>
                  <w:proofErr w:type="spellEnd"/>
                  <w:r>
                    <w:rPr>
                      <w:rFonts w:ascii="Poppins-LIGHT" w:eastAsia="SimSun" w:hAnsi="Poppins-LIGHT" w:cs="Leelawadee"/>
                      <w:color w:val="FFFFFF" w:themeColor="background1"/>
                      <w:sz w:val="56"/>
                      <w:szCs w:val="5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 w14:anchorId="1E658553">
          <v:shape id="_x0000_s1112" type="#_x0000_t202" style="position:absolute;margin-left:249.85pt;margin-top:169.9pt;width:266.7pt;height:23.45pt;z-index:251691008;mso-position-horizontal-relative:text;mso-position-vertical-relative:text" filled="f" fillcolor="#923743" stroked="f">
            <v:textbox style="mso-next-textbox:#_x0000_s1112" inset="0,0,0,0">
              <w:txbxContent>
                <w:p w14:paraId="12B8B569" w14:textId="3FE76B58" w:rsidR="000A32AD" w:rsidRPr="000670EA" w:rsidRDefault="00975A0F" w:rsidP="00B73C4D">
                  <w:pPr>
                    <w:spacing w:line="192" w:lineRule="auto"/>
                    <w:rPr>
                      <w:rFonts w:ascii="Poppins-bold" w:hAnsi="Poppins-bold"/>
                      <w:color w:val="A7A0A0"/>
                      <w:sz w:val="44"/>
                      <w:szCs w:val="44"/>
                    </w:rPr>
                  </w:pPr>
                  <w:r>
                    <w:rPr>
                      <w:rFonts w:ascii="Poppins-bold" w:eastAsia="SimSun" w:hAnsi="Poppins-bold" w:cs="Leelawadee"/>
                      <w:color w:val="A7A0A0"/>
                      <w:sz w:val="44"/>
                      <w:szCs w:val="44"/>
                    </w:rPr>
                    <w:t xml:space="preserve">6to de </w:t>
                  </w:r>
                  <w:proofErr w:type="spellStart"/>
                  <w:r>
                    <w:rPr>
                      <w:rFonts w:ascii="Poppins-bold" w:eastAsia="SimSun" w:hAnsi="Poppins-bold" w:cs="Leelawadee"/>
                      <w:color w:val="A7A0A0"/>
                      <w:sz w:val="44"/>
                      <w:szCs w:val="44"/>
                    </w:rPr>
                    <w:t>Secundaria</w:t>
                  </w:r>
                  <w:proofErr w:type="spellEnd"/>
                  <w:r>
                    <w:rPr>
                      <w:rFonts w:ascii="Poppins-bold" w:eastAsia="SimSun" w:hAnsi="Poppins-bold" w:cs="Leelawadee"/>
                      <w:color w:val="A7A0A0"/>
                      <w:sz w:val="44"/>
                      <w:szCs w:val="44"/>
                    </w:rPr>
                    <w:t xml:space="preserve"> “B”</w:t>
                  </w:r>
                </w:p>
              </w:txbxContent>
            </v:textbox>
          </v:shape>
        </w:pict>
      </w:r>
      <w:r w:rsidR="00B45948">
        <w:rPr>
          <w:noProof/>
          <w:color w:val="FF0000"/>
        </w:rPr>
        <w:drawing>
          <wp:anchor distT="0" distB="0" distL="114300" distR="114300" simplePos="0" relativeHeight="251657728" behindDoc="1" locked="0" layoutInCell="1" allowOverlap="1" wp14:anchorId="4830B69A" wp14:editId="0FDA19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67955" cy="1005332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00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pict w14:anchorId="3D08586A">
          <v:shape id="_x0000_s1121" type="#_x0000_t202" style="position:absolute;margin-left:206.9pt;margin-top:708.9pt;width:373.65pt;height:53.3pt;z-index:251696128;mso-position-horizontal-relative:text;mso-position-vertical-relative:text" filled="f" fillcolor="#923743" stroked="f">
            <v:textbox style="mso-next-textbox:#_x0000_s1121" inset="0,0,0,0">
              <w:txbxContent>
                <w:p w14:paraId="39250AC4" w14:textId="77777777" w:rsidR="000670EA" w:rsidRPr="000670EA" w:rsidRDefault="000670EA" w:rsidP="000670EA">
                  <w:pPr>
                    <w:spacing w:line="192" w:lineRule="auto"/>
                    <w:jc w:val="right"/>
                    <w:rPr>
                      <w:color w:val="999999"/>
                      <w:sz w:val="34"/>
                      <w:szCs w:val="34"/>
                    </w:rPr>
                  </w:pPr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 xml:space="preserve">Lorem ipsum dolor sit </w:t>
                  </w:r>
                  <w:proofErr w:type="spellStart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>amet</w:t>
                  </w:r>
                  <w:proofErr w:type="spellEnd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>consectetur</w:t>
                  </w:r>
                  <w:proofErr w:type="spellEnd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cr/>
                  </w:r>
                  <w:proofErr w:type="spellStart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>iscing</w:t>
                  </w:r>
                  <w:proofErr w:type="spellEnd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>elit</w:t>
                  </w:r>
                  <w:proofErr w:type="spellEnd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>ut</w:t>
                  </w:r>
                  <w:proofErr w:type="spellEnd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0670EA">
                    <w:rPr>
                      <w:rFonts w:ascii="Poppins-LIGHT" w:eastAsia="SimSun" w:hAnsi="Poppins-LIGHT" w:cs="Leelawadee"/>
                      <w:color w:val="01B59C"/>
                      <w:sz w:val="34"/>
                      <w:szCs w:val="34"/>
                    </w:rPr>
                    <w:t>sodales</w:t>
                  </w:r>
                  <w:proofErr w:type="spellEnd"/>
                  <w:r w:rsidRPr="000670EA">
                    <w:rPr>
                      <w:rFonts w:ascii="Poppins-LIGHT" w:eastAsia="SimSun" w:hAnsi="Poppins-LIGHT" w:cs="Leelawadee"/>
                      <w:color w:val="01B59C"/>
                      <w:sz w:val="34"/>
                      <w:szCs w:val="34"/>
                    </w:rPr>
                    <w:t xml:space="preserve"> diam</w:t>
                  </w:r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 xml:space="preserve"> ac </w:t>
                  </w:r>
                  <w:proofErr w:type="spellStart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>ullam</w:t>
                  </w:r>
                  <w:proofErr w:type="spellEnd"/>
                  <w:r w:rsidRPr="000670EA">
                    <w:rPr>
                      <w:rFonts w:ascii="Poppins-LIGHT" w:eastAsia="SimSun" w:hAnsi="Poppins-LIGHT" w:cs="Leelawadee"/>
                      <w:color w:val="999999"/>
                      <w:sz w:val="34"/>
                      <w:szCs w:val="3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 w14:anchorId="0434A703">
          <v:shape id="_x0000_s1103" type="#_x0000_t202" style="position:absolute;margin-left:180.45pt;margin-top:655.6pt;width:304.85pt;height:23.25pt;z-index:251685888;mso-position-horizontal-relative:text;mso-position-vertical-relative:text" filled="f" fillcolor="#923743" stroked="f">
            <v:textbox style="mso-next-textbox:#_x0000_s1103" inset="0,0,0,0">
              <w:txbxContent>
                <w:p w14:paraId="66C5AF88" w14:textId="77777777" w:rsidR="00691706" w:rsidRPr="000670EA" w:rsidRDefault="00B73C4D" w:rsidP="000670EA">
                  <w:pPr>
                    <w:spacing w:line="168" w:lineRule="auto"/>
                    <w:rPr>
                      <w:rFonts w:ascii="Poppins-LIGHT" w:hAnsi="Poppins-LIGHT"/>
                      <w:color w:val="FFFFFF" w:themeColor="background1"/>
                      <w:sz w:val="40"/>
                      <w:szCs w:val="40"/>
                    </w:rPr>
                  </w:pPr>
                  <w:r w:rsidRPr="000670EA">
                    <w:rPr>
                      <w:rFonts w:ascii="Poppins-LIGHT" w:eastAsia="SimSun" w:hAnsi="Poppins-LIGHT" w:cs="Leelawadee"/>
                      <w:color w:val="FFFFFF" w:themeColor="background1"/>
                      <w:sz w:val="40"/>
                      <w:szCs w:val="40"/>
                    </w:rPr>
                    <w:t>Name Surname</w:t>
                  </w:r>
                </w:p>
                <w:p w14:paraId="48EBF210" w14:textId="77777777" w:rsidR="00691706" w:rsidRPr="000670EA" w:rsidRDefault="00691706" w:rsidP="000670EA">
                  <w:pPr>
                    <w:rPr>
                      <w:rFonts w:ascii="Poppins-LIGHT" w:hAnsi="Poppins-LIGHT"/>
                      <w:color w:val="FFFFFF" w:themeColor="background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</w:rPr>
        <w:pict w14:anchorId="72F7E305">
          <v:shape id="_x0000_s1119" type="#_x0000_t202" style="position:absolute;margin-left:340.65pt;margin-top:538.85pt;width:245.6pt;height:93.8pt;z-index:251695104;mso-position-horizontal-relative:text;mso-position-vertical-relative:text" filled="f" fillcolor="#923743" stroked="f">
            <v:textbox style="mso-next-textbox:#_x0000_s1119" inset="0,0,0,0">
              <w:txbxContent>
                <w:p w14:paraId="31B8B714" w14:textId="2201791D" w:rsidR="00B73C4D" w:rsidRPr="000670EA" w:rsidRDefault="000670EA" w:rsidP="000670EA">
                  <w:pPr>
                    <w:spacing w:line="180" w:lineRule="auto"/>
                    <w:jc w:val="right"/>
                    <w:rPr>
                      <w:rFonts w:ascii="Poppins-bold" w:hAnsi="Poppins-bold"/>
                      <w:color w:val="01B59C"/>
                      <w:sz w:val="200"/>
                      <w:szCs w:val="200"/>
                    </w:rPr>
                  </w:pPr>
                  <w:r w:rsidRPr="000670EA">
                    <w:rPr>
                      <w:rFonts w:ascii="Poppins-bold" w:eastAsia="SimSun" w:hAnsi="Poppins-bold" w:cs="Leelawadee"/>
                      <w:color w:val="01B59C"/>
                      <w:sz w:val="200"/>
                      <w:szCs w:val="200"/>
                    </w:rPr>
                    <w:t>20</w:t>
                  </w:r>
                  <w:r w:rsidR="00975A0F">
                    <w:rPr>
                      <w:rFonts w:ascii="Poppins-bold" w:eastAsia="SimSun" w:hAnsi="Poppins-bold" w:cs="Leelawadee"/>
                      <w:color w:val="01B59C"/>
                      <w:sz w:val="200"/>
                      <w:szCs w:val="200"/>
                    </w:rPr>
                    <w:t>24</w:t>
                  </w:r>
                </w:p>
                <w:p w14:paraId="16543BC1" w14:textId="77777777" w:rsidR="00B73C4D" w:rsidRPr="000670EA" w:rsidRDefault="00B73C4D" w:rsidP="000670EA">
                  <w:pPr>
                    <w:spacing w:line="180" w:lineRule="auto"/>
                    <w:jc w:val="right"/>
                    <w:rPr>
                      <w:rFonts w:ascii="Poppins-bold" w:hAnsi="Poppins-bold"/>
                      <w:color w:val="01B59C"/>
                      <w:sz w:val="200"/>
                      <w:szCs w:val="200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</w:rPr>
        <w:pict w14:anchorId="37B87A8C">
          <v:shape id="_x0000_s1079" type="#_x0000_t202" style="position:absolute;margin-left:138.65pt;margin-top:235.45pt;width:435.7pt;height:64.55pt;z-index:251670528;mso-position-horizontal-relative:text;mso-position-vertical-relative:text" filled="f" fillcolor="#923743" stroked="f">
            <v:textbox style="mso-next-textbox:#_x0000_s1079" inset="0,0,0,0">
              <w:txbxContent>
                <w:p w14:paraId="22C41F01" w14:textId="3651AF75" w:rsidR="00032A1A" w:rsidRPr="00975A0F" w:rsidRDefault="00975A0F" w:rsidP="000670EA">
                  <w:pPr>
                    <w:spacing w:line="192" w:lineRule="auto"/>
                    <w:jc w:val="center"/>
                    <w:rPr>
                      <w:rFonts w:ascii="Poppins-LIGHT" w:hAnsi="Poppins-LIGHT"/>
                      <w:color w:val="151212"/>
                      <w:sz w:val="96"/>
                      <w:szCs w:val="96"/>
                    </w:rPr>
                  </w:pPr>
                  <w:r w:rsidRPr="00975A0F">
                    <w:rPr>
                      <w:rFonts w:ascii="Poppins-LIGHT" w:eastAsia="SimSun" w:hAnsi="Poppins-LIGHT" w:cs="Leelawadee"/>
                      <w:color w:val="151212"/>
                      <w:sz w:val="96"/>
                      <w:szCs w:val="96"/>
                    </w:rPr>
                    <w:t>Datos: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 w14:anchorId="3B422BF2">
          <v:shape id="_x0000_s1116" type="#_x0000_t202" style="position:absolute;margin-left:70.55pt;margin-top:104.65pt;width:514.1pt;height:67.35pt;z-index:251693056;mso-position-horizontal-relative:text;mso-position-vertical-relative:text" filled="f" fillcolor="#923743" stroked="f">
            <v:textbox style="mso-next-textbox:#_x0000_s1116" inset="0,0,0,0">
              <w:txbxContent>
                <w:p w14:paraId="568A130C" w14:textId="10BB1432" w:rsidR="00BE762D" w:rsidRPr="00975A0F" w:rsidRDefault="00975A0F" w:rsidP="000670EA">
                  <w:pPr>
                    <w:spacing w:line="192" w:lineRule="auto"/>
                    <w:jc w:val="right"/>
                    <w:rPr>
                      <w:rFonts w:ascii="Poppins-bold" w:hAnsi="Poppins-bold"/>
                      <w:color w:val="01B59C"/>
                      <w:sz w:val="132"/>
                      <w:szCs w:val="132"/>
                      <w:lang w:val="es-BO"/>
                    </w:rPr>
                  </w:pPr>
                  <w:r>
                    <w:rPr>
                      <w:rFonts w:ascii="Poppins-bold" w:eastAsia="SimSun" w:hAnsi="Poppins-bold" w:cs="Leelawadee"/>
                      <w:color w:val="01B59C"/>
                      <w:sz w:val="132"/>
                      <w:szCs w:val="132"/>
                      <w:lang w:val="es-BO"/>
                    </w:rPr>
                    <w:t>Matemática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 w14:anchorId="749CA9A5">
          <v:shape id="_x0000_s1118" type="#_x0000_t202" style="position:absolute;margin-left:240.7pt;margin-top:76.75pt;width:265.45pt;height:36.45pt;z-index:251694080;mso-position-horizontal-relative:text;mso-position-vertical-relative:text" filled="f" fillcolor="#923743" stroked="f">
            <v:textbox style="mso-next-textbox:#_x0000_s1118" inset="0,0,0,0">
              <w:txbxContent>
                <w:p w14:paraId="49D3EBAB" w14:textId="5D4EA68D" w:rsidR="00B73C4D" w:rsidRPr="00975A0F" w:rsidRDefault="00975A0F" w:rsidP="000670EA">
                  <w:pPr>
                    <w:spacing w:line="192" w:lineRule="auto"/>
                    <w:jc w:val="center"/>
                    <w:rPr>
                      <w:rFonts w:ascii="Poppins-bold" w:hAnsi="Poppins-bold"/>
                      <w:color w:val="151212"/>
                      <w:sz w:val="66"/>
                      <w:szCs w:val="66"/>
                    </w:rPr>
                  </w:pPr>
                  <w:r>
                    <w:rPr>
                      <w:rFonts w:ascii="Poppins-bold" w:eastAsia="SimSun" w:hAnsi="Poppins-bold" w:cs="Leelawadee"/>
                      <w:color w:val="151212"/>
                      <w:sz w:val="66"/>
                      <w:szCs w:val="66"/>
                      <w:lang w:val="es-BO"/>
                    </w:rPr>
                    <w:t>Materia</w:t>
                  </w:r>
                  <w:r>
                    <w:rPr>
                      <w:rFonts w:ascii="Poppins-bold" w:eastAsia="SimSun" w:hAnsi="Poppins-bold" w:cs="Leelawadee"/>
                      <w:color w:val="151212"/>
                      <w:sz w:val="66"/>
                      <w:szCs w:val="66"/>
                    </w:rPr>
                    <w:t>:</w:t>
                  </w:r>
                </w:p>
              </w:txbxContent>
            </v:textbox>
          </v:shape>
        </w:pict>
      </w:r>
      <w:r w:rsidR="009E114C" w:rsidRPr="00BE762D">
        <w:rPr>
          <w:noProof/>
          <w:color w:val="FF0000"/>
        </w:rPr>
        <w:softHyphen/>
      </w:r>
    </w:p>
    <w:sectPr w:rsidR="00435281" w:rsidRPr="00BE762D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LIGHT">
    <w:altName w:val="Poppin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Poppins-bold">
    <w:altName w:val="Poppin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CB6"/>
    <w:rsid w:val="000163EC"/>
    <w:rsid w:val="00032262"/>
    <w:rsid w:val="00032A1A"/>
    <w:rsid w:val="000526DD"/>
    <w:rsid w:val="000670EA"/>
    <w:rsid w:val="000677D4"/>
    <w:rsid w:val="000A32AD"/>
    <w:rsid w:val="001115A1"/>
    <w:rsid w:val="00113B6E"/>
    <w:rsid w:val="001218A6"/>
    <w:rsid w:val="00151888"/>
    <w:rsid w:val="00184C5F"/>
    <w:rsid w:val="0019439D"/>
    <w:rsid w:val="001B4B1A"/>
    <w:rsid w:val="0022687A"/>
    <w:rsid w:val="00243A01"/>
    <w:rsid w:val="00295C1A"/>
    <w:rsid w:val="003235C4"/>
    <w:rsid w:val="00323CB6"/>
    <w:rsid w:val="003A769B"/>
    <w:rsid w:val="00435281"/>
    <w:rsid w:val="00455F50"/>
    <w:rsid w:val="0059679B"/>
    <w:rsid w:val="005E792D"/>
    <w:rsid w:val="0060542F"/>
    <w:rsid w:val="006060BD"/>
    <w:rsid w:val="0061538B"/>
    <w:rsid w:val="00651A94"/>
    <w:rsid w:val="00691706"/>
    <w:rsid w:val="0069210E"/>
    <w:rsid w:val="006D38EA"/>
    <w:rsid w:val="00711E2C"/>
    <w:rsid w:val="00720D32"/>
    <w:rsid w:val="00737C0D"/>
    <w:rsid w:val="007648D0"/>
    <w:rsid w:val="007A68E2"/>
    <w:rsid w:val="007A7A10"/>
    <w:rsid w:val="007E6D4C"/>
    <w:rsid w:val="008053B1"/>
    <w:rsid w:val="00825554"/>
    <w:rsid w:val="00825760"/>
    <w:rsid w:val="00864D64"/>
    <w:rsid w:val="008D7B82"/>
    <w:rsid w:val="008E616A"/>
    <w:rsid w:val="008F161B"/>
    <w:rsid w:val="00975A0F"/>
    <w:rsid w:val="009E114C"/>
    <w:rsid w:val="009F2986"/>
    <w:rsid w:val="00AC7715"/>
    <w:rsid w:val="00AF578C"/>
    <w:rsid w:val="00AF7055"/>
    <w:rsid w:val="00B07106"/>
    <w:rsid w:val="00B45948"/>
    <w:rsid w:val="00B55E68"/>
    <w:rsid w:val="00B66D04"/>
    <w:rsid w:val="00B73C4D"/>
    <w:rsid w:val="00B9792F"/>
    <w:rsid w:val="00BC03AD"/>
    <w:rsid w:val="00BC3B7C"/>
    <w:rsid w:val="00BC4802"/>
    <w:rsid w:val="00BE762D"/>
    <w:rsid w:val="00C2773E"/>
    <w:rsid w:val="00C97B06"/>
    <w:rsid w:val="00D12BE3"/>
    <w:rsid w:val="00D36CAF"/>
    <w:rsid w:val="00D52214"/>
    <w:rsid w:val="00D616B2"/>
    <w:rsid w:val="00D81BC8"/>
    <w:rsid w:val="00D85400"/>
    <w:rsid w:val="00DA411C"/>
    <w:rsid w:val="00DB72CD"/>
    <w:rsid w:val="00DD1486"/>
    <w:rsid w:val="00DF0878"/>
    <w:rsid w:val="00E47FEA"/>
    <w:rsid w:val="00E51D1C"/>
    <w:rsid w:val="00E76388"/>
    <w:rsid w:val="00E77D25"/>
    <w:rsid w:val="00EA67A7"/>
    <w:rsid w:val="00F75BF6"/>
    <w:rsid w:val="00F93BC5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>
      <o:colormru v:ext="edit" colors="#923743,#273737,#c38e53,#b44033,#acbf40"/>
    </o:shapedefaults>
    <o:shapelayout v:ext="edit">
      <o:idmap v:ext="edit" data="1"/>
    </o:shapelayout>
  </w:shapeDefaults>
  <w:decimalSymbol w:val="."/>
  <w:listSeparator w:val=";"/>
  <w14:docId w14:val="7CDE49C9"/>
  <w15:docId w15:val="{8E4C37B3-C6CF-4273-A67F-3B119D53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marcos selin mamani chino</cp:lastModifiedBy>
  <cp:revision>42</cp:revision>
  <dcterms:created xsi:type="dcterms:W3CDTF">2017-03-22T06:36:00Z</dcterms:created>
  <dcterms:modified xsi:type="dcterms:W3CDTF">2024-01-30T20:39:00Z</dcterms:modified>
</cp:coreProperties>
</file>